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                                                                                             Alla c.a </w:t>
      </w:r>
    </w:p>
    <w:p w:rsidR="00000000" w:rsidDel="00000000" w:rsidP="00000000" w:rsidRDefault="00000000" w:rsidRPr="00000000" w14:paraId="00000003">
      <w:pPr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dell’Associazione Roomy Club</w:t>
      </w:r>
    </w:p>
    <w:p w:rsidR="00000000" w:rsidDel="00000000" w:rsidP="00000000" w:rsidRDefault="00000000" w:rsidRPr="00000000" w14:paraId="00000004">
      <w:pPr>
        <w:jc w:val="left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    Comunicazione n.</w:t>
      </w:r>
    </w:p>
    <w:p w:rsidR="00000000" w:rsidDel="00000000" w:rsidP="00000000" w:rsidRDefault="00000000" w:rsidRPr="00000000" w14:paraId="00000006">
      <w:pPr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Oggetto: prolungamento orario pomeridiano attività sportiva di atletica </w:t>
      </w:r>
    </w:p>
    <w:p w:rsidR="00000000" w:rsidDel="00000000" w:rsidP="00000000" w:rsidRDefault="00000000" w:rsidRPr="00000000" w14:paraId="00000007">
      <w:pPr>
        <w:jc w:val="left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Considerato che le gare di atletica su pista si svolgeranno a breve, si comunica che le attività 9pomeridiane di atletica del lunedì, per tutto il mese di Marzo, si protrarranno fino alle ore 16,00. </w:t>
      </w:r>
    </w:p>
    <w:p w:rsidR="00000000" w:rsidDel="00000000" w:rsidP="00000000" w:rsidRDefault="00000000" w:rsidRPr="00000000" w14:paraId="00000009">
      <w:pPr>
        <w:jc w:val="left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Catania, 29-02-2024</w:t>
      </w:r>
    </w:p>
    <w:p w:rsidR="00000000" w:rsidDel="00000000" w:rsidP="00000000" w:rsidRDefault="00000000" w:rsidRPr="00000000" w14:paraId="0000000B">
      <w:pPr>
        <w:jc w:val="left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La Dirigente Reggente </w:t>
      </w:r>
    </w:p>
    <w:p w:rsidR="00000000" w:rsidDel="00000000" w:rsidP="00000000" w:rsidRDefault="00000000" w:rsidRPr="00000000" w14:paraId="0000000D">
      <w:pPr>
        <w:jc w:val="left"/>
        <w:rPr>
          <w:sz w:val="28"/>
          <w:szCs w:val="28"/>
        </w:rPr>
      </w:pPr>
      <w:r w:rsidDel="00000000" w:rsidR="00000000" w:rsidRPr="00000000">
        <w:rPr>
          <w:sz w:val="32"/>
          <w:szCs w:val="32"/>
          <w:rtl w:val="0"/>
        </w:rPr>
        <w:t xml:space="preserve">Prof.ssa Brigida Morsellino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